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6" w:rsidRDefault="003872B6" w:rsidP="00191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191E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="00BC6064">
        <w:rPr>
          <w:rFonts w:ascii="Times New Roman" w:hAnsi="Times New Roman" w:cs="Times New Roman"/>
          <w:sz w:val="24"/>
          <w:szCs w:val="24"/>
        </w:rPr>
        <w:t>na adrese Ú</w:t>
      </w:r>
      <w:r w:rsidRPr="003872B6">
        <w:rPr>
          <w:rFonts w:ascii="Times New Roman" w:hAnsi="Times New Roman" w:cs="Times New Roman"/>
          <w:sz w:val="24"/>
          <w:szCs w:val="24"/>
        </w:rPr>
        <w:t>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CD2E46" w:rsidRDefault="00CD2E4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46" w:rsidRPr="003872B6" w:rsidRDefault="0038257B" w:rsidP="00CD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2024</w:t>
      </w: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 w:rsidR="0038257B">
        <w:rPr>
          <w:rFonts w:ascii="Times New Roman" w:hAnsi="Times New Roman" w:cs="Times New Roman"/>
          <w:sz w:val="24"/>
          <w:szCs w:val="24"/>
        </w:rPr>
        <w:t>lila rozpočet na rok 2024 dne 19. 12. 2023 pod číslem usnesení 2/4/2023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46" w:rsidRDefault="0038257B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19. 12. 2023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494967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Střednědobý</w:t>
      </w:r>
      <w:r w:rsidR="006A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výhled </w:t>
      </w:r>
      <w:r w:rsidR="000017ED">
        <w:rPr>
          <w:rFonts w:ascii="Times New Roman" w:hAnsi="Times New Roman" w:cs="Times New Roman"/>
          <w:b/>
          <w:sz w:val="24"/>
          <w:szCs w:val="24"/>
          <w:u w:val="single"/>
        </w:rPr>
        <w:t>rozpočtu DSO na období 2022-2025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r w:rsidR="00494967">
        <w:rPr>
          <w:rFonts w:ascii="Times New Roman" w:hAnsi="Times New Roman" w:cs="Times New Roman"/>
          <w:sz w:val="24"/>
          <w:szCs w:val="24"/>
        </w:rPr>
        <w:t>hromada DSO schválila Střednědobý</w:t>
      </w:r>
      <w:r>
        <w:rPr>
          <w:rFonts w:ascii="Times New Roman" w:hAnsi="Times New Roman" w:cs="Times New Roman"/>
          <w:sz w:val="24"/>
          <w:szCs w:val="24"/>
        </w:rPr>
        <w:t xml:space="preserve"> výhled </w:t>
      </w:r>
      <w:r w:rsidR="000017ED">
        <w:rPr>
          <w:rFonts w:ascii="Times New Roman" w:hAnsi="Times New Roman" w:cs="Times New Roman"/>
          <w:sz w:val="24"/>
          <w:szCs w:val="24"/>
        </w:rPr>
        <w:t>rozpočtu na roky 2022-2025 dne 21. 9. 2022</w:t>
      </w:r>
      <w:r w:rsidR="00494967">
        <w:rPr>
          <w:rFonts w:ascii="Times New Roman" w:hAnsi="Times New Roman" w:cs="Times New Roman"/>
          <w:sz w:val="24"/>
          <w:szCs w:val="24"/>
        </w:rPr>
        <w:t xml:space="preserve"> pod čís</w:t>
      </w:r>
      <w:r w:rsidR="000017ED">
        <w:rPr>
          <w:rFonts w:ascii="Times New Roman" w:hAnsi="Times New Roman" w:cs="Times New Roman"/>
          <w:sz w:val="24"/>
          <w:szCs w:val="24"/>
        </w:rPr>
        <w:t>lem usnesení 7</w:t>
      </w:r>
      <w:r w:rsidR="001100CB">
        <w:rPr>
          <w:rFonts w:ascii="Times New Roman" w:hAnsi="Times New Roman" w:cs="Times New Roman"/>
          <w:sz w:val="24"/>
          <w:szCs w:val="24"/>
        </w:rPr>
        <w:t>/3/2022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1100CB">
        <w:rPr>
          <w:rFonts w:ascii="Times New Roman" w:hAnsi="Times New Roman" w:cs="Times New Roman"/>
          <w:sz w:val="24"/>
          <w:szCs w:val="24"/>
        </w:rPr>
        <w:t>21. 9. 2022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D60EF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2022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D60EF1">
        <w:rPr>
          <w:rFonts w:ascii="Times New Roman" w:hAnsi="Times New Roman" w:cs="Times New Roman"/>
          <w:sz w:val="24"/>
          <w:szCs w:val="24"/>
        </w:rPr>
        <w:t>a závěrečný účet DSO za rok 2022 dne 27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140323">
        <w:rPr>
          <w:rFonts w:ascii="Times New Roman" w:hAnsi="Times New Roman" w:cs="Times New Roman"/>
          <w:sz w:val="24"/>
          <w:szCs w:val="24"/>
        </w:rPr>
        <w:t>. 2</w:t>
      </w:r>
      <w:r w:rsidR="00D60EF1">
        <w:rPr>
          <w:rFonts w:ascii="Times New Roman" w:hAnsi="Times New Roman" w:cs="Times New Roman"/>
          <w:sz w:val="24"/>
          <w:szCs w:val="24"/>
        </w:rPr>
        <w:t>023</w:t>
      </w:r>
      <w:r w:rsidR="000017ED">
        <w:rPr>
          <w:rFonts w:ascii="Times New Roman" w:hAnsi="Times New Roman" w:cs="Times New Roman"/>
          <w:sz w:val="24"/>
          <w:szCs w:val="24"/>
        </w:rPr>
        <w:t xml:space="preserve"> pod číslem usnesení 4/3</w:t>
      </w:r>
      <w:r w:rsidR="00D60EF1">
        <w:rPr>
          <w:rFonts w:ascii="Times New Roman" w:hAnsi="Times New Roman" w:cs="Times New Roman"/>
          <w:sz w:val="24"/>
          <w:szCs w:val="24"/>
        </w:rPr>
        <w:t>/2023</w:t>
      </w:r>
    </w:p>
    <w:p w:rsidR="003872B6" w:rsidRDefault="00D60EF1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27. 6. 2023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6B3EAB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2023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2A32A4">
        <w:rPr>
          <w:rFonts w:ascii="Times New Roman" w:hAnsi="Times New Roman" w:cs="Times New Roman"/>
          <w:sz w:val="24"/>
          <w:szCs w:val="24"/>
        </w:rPr>
        <w:t>opatření č. 1/2023</w:t>
      </w:r>
      <w:r w:rsidR="00EE4210">
        <w:rPr>
          <w:rFonts w:ascii="Times New Roman" w:hAnsi="Times New Roman" w:cs="Times New Roman"/>
          <w:sz w:val="24"/>
          <w:szCs w:val="24"/>
        </w:rPr>
        <w:t xml:space="preserve"> zveřejněno </w:t>
      </w:r>
      <w:r w:rsidR="002A32A4">
        <w:rPr>
          <w:rFonts w:ascii="Times New Roman" w:hAnsi="Times New Roman" w:cs="Times New Roman"/>
          <w:sz w:val="24"/>
          <w:szCs w:val="24"/>
        </w:rPr>
        <w:t>4. 4. 2023</w:t>
      </w:r>
    </w:p>
    <w:p w:rsidR="007E62ED" w:rsidRDefault="007E62ED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2/2023 zveřejněno 15. 5. 2023</w:t>
      </w:r>
    </w:p>
    <w:p w:rsidR="00BD0329" w:rsidRDefault="00BD0329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3/2023 zveřejněno 5. 10. 2023</w:t>
      </w:r>
    </w:p>
    <w:p w:rsidR="00DE2D12" w:rsidRDefault="00BD0329" w:rsidP="00AD19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4/2023 zveřejněno 16. 10. 2023</w:t>
      </w:r>
    </w:p>
    <w:p w:rsidR="00AD1941" w:rsidRDefault="0038257B" w:rsidP="00AD1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5</w:t>
      </w:r>
      <w:r w:rsidR="00AD1941">
        <w:rPr>
          <w:rFonts w:ascii="Times New Roman" w:hAnsi="Times New Roman" w:cs="Times New Roman"/>
          <w:sz w:val="24"/>
          <w:szCs w:val="24"/>
        </w:rPr>
        <w:t>/2023 zveřejněno 11. 12. 2023</w:t>
      </w:r>
    </w:p>
    <w:p w:rsidR="00AD1941" w:rsidRDefault="00AD1941" w:rsidP="003872B6">
      <w:pPr>
        <w:rPr>
          <w:rFonts w:ascii="Times New Roman" w:hAnsi="Times New Roman" w:cs="Times New Roman"/>
          <w:sz w:val="24"/>
          <w:szCs w:val="24"/>
        </w:rPr>
      </w:pPr>
    </w:p>
    <w:p w:rsidR="00BD0329" w:rsidRDefault="00BD0329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B03428" w:rsidRPr="003872B6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16C51">
        <w:rPr>
          <w:rFonts w:ascii="Times New Roman" w:hAnsi="Times New Roman" w:cs="Times New Roman"/>
          <w:sz w:val="24"/>
          <w:szCs w:val="24"/>
        </w:rPr>
        <w:t xml:space="preserve">  </w:t>
      </w:r>
      <w:r w:rsidRPr="003872B6">
        <w:rPr>
          <w:rFonts w:ascii="Times New Roman" w:hAnsi="Times New Roman" w:cs="Times New Roman"/>
          <w:sz w:val="24"/>
          <w:szCs w:val="24"/>
        </w:rPr>
        <w:t>Ing. Jiří Krtička</w:t>
      </w:r>
      <w:r w:rsidR="002A32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32A4"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38257B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AD1941">
        <w:rPr>
          <w:rFonts w:ascii="Times New Roman" w:hAnsi="Times New Roman" w:cs="Times New Roman"/>
          <w:sz w:val="24"/>
          <w:szCs w:val="24"/>
        </w:rPr>
        <w:t>. 12</w:t>
      </w:r>
      <w:r w:rsidR="00BD0329">
        <w:rPr>
          <w:rFonts w:ascii="Times New Roman" w:hAnsi="Times New Roman" w:cs="Times New Roman"/>
          <w:sz w:val="24"/>
          <w:szCs w:val="24"/>
        </w:rPr>
        <w:t>. 2023</w:t>
      </w:r>
    </w:p>
    <w:p w:rsidR="00D10C8F" w:rsidRPr="003872B6" w:rsidRDefault="00D10C8F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017ED"/>
    <w:rsid w:val="0001333F"/>
    <w:rsid w:val="000149F3"/>
    <w:rsid w:val="00045336"/>
    <w:rsid w:val="00070816"/>
    <w:rsid w:val="001100CB"/>
    <w:rsid w:val="001303AC"/>
    <w:rsid w:val="00131A32"/>
    <w:rsid w:val="00140323"/>
    <w:rsid w:val="001619F9"/>
    <w:rsid w:val="00181FF2"/>
    <w:rsid w:val="00191E42"/>
    <w:rsid w:val="001A559A"/>
    <w:rsid w:val="001B1A44"/>
    <w:rsid w:val="001E3AB1"/>
    <w:rsid w:val="001F725B"/>
    <w:rsid w:val="002A32A4"/>
    <w:rsid w:val="002E5F2E"/>
    <w:rsid w:val="002F0B3B"/>
    <w:rsid w:val="002F5515"/>
    <w:rsid w:val="0038257B"/>
    <w:rsid w:val="003869C1"/>
    <w:rsid w:val="003872B6"/>
    <w:rsid w:val="00437B99"/>
    <w:rsid w:val="00492DBF"/>
    <w:rsid w:val="00494967"/>
    <w:rsid w:val="004D5053"/>
    <w:rsid w:val="004D60C5"/>
    <w:rsid w:val="00503F53"/>
    <w:rsid w:val="005F5142"/>
    <w:rsid w:val="006869F4"/>
    <w:rsid w:val="006A3563"/>
    <w:rsid w:val="006B3EAB"/>
    <w:rsid w:val="00716C51"/>
    <w:rsid w:val="00767BC6"/>
    <w:rsid w:val="007E62ED"/>
    <w:rsid w:val="008132E8"/>
    <w:rsid w:val="008456AA"/>
    <w:rsid w:val="0085544F"/>
    <w:rsid w:val="008C7173"/>
    <w:rsid w:val="008E7DF4"/>
    <w:rsid w:val="00A6733B"/>
    <w:rsid w:val="00AD095D"/>
    <w:rsid w:val="00AD1941"/>
    <w:rsid w:val="00B03428"/>
    <w:rsid w:val="00B052D4"/>
    <w:rsid w:val="00BC6064"/>
    <w:rsid w:val="00BD0329"/>
    <w:rsid w:val="00CD2E46"/>
    <w:rsid w:val="00D10C8F"/>
    <w:rsid w:val="00D60EF1"/>
    <w:rsid w:val="00DC408B"/>
    <w:rsid w:val="00DE2D12"/>
    <w:rsid w:val="00DF6E3F"/>
    <w:rsid w:val="00EA2A88"/>
    <w:rsid w:val="00ED003C"/>
    <w:rsid w:val="00EE4210"/>
    <w:rsid w:val="00F61393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19</cp:revision>
  <cp:lastPrinted>2023-05-15T13:42:00Z</cp:lastPrinted>
  <dcterms:created xsi:type="dcterms:W3CDTF">2021-06-28T06:37:00Z</dcterms:created>
  <dcterms:modified xsi:type="dcterms:W3CDTF">2023-12-19T10:22:00Z</dcterms:modified>
</cp:coreProperties>
</file>